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EA0CF">
      <w:pPr>
        <w:jc w:val="center"/>
        <w:rPr>
          <w:rFonts w:hint="eastAsia" w:ascii="黑体" w:hAns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6"/>
          <w:szCs w:val="36"/>
        </w:rPr>
        <w:t>机械与动力工程学院</w:t>
      </w:r>
    </w:p>
    <w:p w14:paraId="32FBF2C0"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硕士研究生导师</w:t>
      </w:r>
    </w:p>
    <w:p w14:paraId="069C8985"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 xml:space="preserve">  个人简历</w:t>
      </w:r>
    </w:p>
    <w:tbl>
      <w:tblPr>
        <w:tblStyle w:val="6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532"/>
        <w:gridCol w:w="1335"/>
        <w:gridCol w:w="2412"/>
        <w:gridCol w:w="2241"/>
      </w:tblGrid>
      <w:tr w14:paraId="55456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1" w:type="dxa"/>
            <w:vAlign w:val="center"/>
          </w:tcPr>
          <w:p w14:paraId="3E5457A8"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    名</w:t>
            </w:r>
          </w:p>
        </w:tc>
        <w:tc>
          <w:tcPr>
            <w:tcW w:w="1559" w:type="dxa"/>
            <w:vAlign w:val="center"/>
          </w:tcPr>
          <w:p w14:paraId="44B3A58B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狄慧爽</w:t>
            </w:r>
          </w:p>
        </w:tc>
        <w:tc>
          <w:tcPr>
            <w:tcW w:w="1418" w:type="dxa"/>
            <w:vAlign w:val="center"/>
          </w:tcPr>
          <w:p w14:paraId="3AE29359"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    别</w:t>
            </w:r>
          </w:p>
        </w:tc>
        <w:tc>
          <w:tcPr>
            <w:tcW w:w="2500" w:type="dxa"/>
            <w:vAlign w:val="center"/>
          </w:tcPr>
          <w:p w14:paraId="213B8C9C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女</w:t>
            </w:r>
          </w:p>
        </w:tc>
        <w:tc>
          <w:tcPr>
            <w:tcW w:w="1716" w:type="dxa"/>
            <w:vMerge w:val="restart"/>
            <w:vAlign w:val="center"/>
          </w:tcPr>
          <w:p w14:paraId="048DF6E5"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drawing>
                <wp:inline distT="0" distB="0" distL="0" distR="0">
                  <wp:extent cx="1285875" cy="1285875"/>
                  <wp:effectExtent l="0" t="0" r="0" b="0"/>
                  <wp:docPr id="208152178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1521780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3336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1" w:type="dxa"/>
            <w:vAlign w:val="center"/>
          </w:tcPr>
          <w:p w14:paraId="62AD62DE"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    历</w:t>
            </w:r>
          </w:p>
        </w:tc>
        <w:tc>
          <w:tcPr>
            <w:tcW w:w="1559" w:type="dxa"/>
            <w:vAlign w:val="center"/>
          </w:tcPr>
          <w:p w14:paraId="30B6CE98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博士研究生</w:t>
            </w:r>
          </w:p>
        </w:tc>
        <w:tc>
          <w:tcPr>
            <w:tcW w:w="1418" w:type="dxa"/>
            <w:vAlign w:val="center"/>
          </w:tcPr>
          <w:p w14:paraId="70205EEE"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出生年月</w:t>
            </w:r>
          </w:p>
        </w:tc>
        <w:tc>
          <w:tcPr>
            <w:tcW w:w="2500" w:type="dxa"/>
            <w:vAlign w:val="center"/>
          </w:tcPr>
          <w:p w14:paraId="24E6B5C4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1995年04月</w:t>
            </w:r>
          </w:p>
        </w:tc>
        <w:tc>
          <w:tcPr>
            <w:tcW w:w="1716" w:type="dxa"/>
            <w:vMerge w:val="continue"/>
            <w:vAlign w:val="center"/>
          </w:tcPr>
          <w:p w14:paraId="41D7E9DC"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 w14:paraId="5A1CE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1" w:type="dxa"/>
            <w:vAlign w:val="center"/>
          </w:tcPr>
          <w:p w14:paraId="35CDA621"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</w:t>
            </w:r>
          </w:p>
        </w:tc>
        <w:tc>
          <w:tcPr>
            <w:tcW w:w="1559" w:type="dxa"/>
            <w:vAlign w:val="center"/>
          </w:tcPr>
          <w:p w14:paraId="2D6B0A05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沈阳化工大学</w:t>
            </w:r>
          </w:p>
        </w:tc>
        <w:tc>
          <w:tcPr>
            <w:tcW w:w="1418" w:type="dxa"/>
            <w:vAlign w:val="center"/>
          </w:tcPr>
          <w:p w14:paraId="7E6C26F9"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职务/职称</w:t>
            </w:r>
          </w:p>
        </w:tc>
        <w:tc>
          <w:tcPr>
            <w:tcW w:w="2500" w:type="dxa"/>
            <w:vAlign w:val="center"/>
          </w:tcPr>
          <w:p w14:paraId="16201166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讲师</w:t>
            </w:r>
          </w:p>
        </w:tc>
        <w:tc>
          <w:tcPr>
            <w:tcW w:w="1716" w:type="dxa"/>
            <w:vMerge w:val="continue"/>
            <w:vAlign w:val="center"/>
          </w:tcPr>
          <w:p w14:paraId="6748421B"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 w14:paraId="4FC21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1" w:type="dxa"/>
            <w:vAlign w:val="center"/>
          </w:tcPr>
          <w:p w14:paraId="22D63CCB"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联系电话</w:t>
            </w:r>
          </w:p>
        </w:tc>
        <w:tc>
          <w:tcPr>
            <w:tcW w:w="1559" w:type="dxa"/>
            <w:vAlign w:val="center"/>
          </w:tcPr>
          <w:p w14:paraId="0FE70DC4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18810973876</w:t>
            </w:r>
          </w:p>
        </w:tc>
        <w:tc>
          <w:tcPr>
            <w:tcW w:w="1418" w:type="dxa"/>
            <w:vAlign w:val="center"/>
          </w:tcPr>
          <w:p w14:paraId="2E07DFC3"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E-mail</w:t>
            </w:r>
          </w:p>
        </w:tc>
        <w:tc>
          <w:tcPr>
            <w:tcW w:w="2500" w:type="dxa"/>
            <w:vAlign w:val="center"/>
          </w:tcPr>
          <w:p w14:paraId="7F200138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dhs_0411@163.com</w:t>
            </w:r>
          </w:p>
        </w:tc>
        <w:tc>
          <w:tcPr>
            <w:tcW w:w="1716" w:type="dxa"/>
            <w:vMerge w:val="continue"/>
            <w:vAlign w:val="center"/>
          </w:tcPr>
          <w:p w14:paraId="09DBC931"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 w14:paraId="567EC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701" w:type="dxa"/>
            <w:vAlign w:val="center"/>
          </w:tcPr>
          <w:p w14:paraId="64C8F083">
            <w:pPr>
              <w:spacing w:line="276" w:lineRule="auto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研究方向</w:t>
            </w:r>
          </w:p>
        </w:tc>
        <w:tc>
          <w:tcPr>
            <w:tcW w:w="7193" w:type="dxa"/>
            <w:gridSpan w:val="4"/>
            <w:vAlign w:val="center"/>
          </w:tcPr>
          <w:p w14:paraId="0BBFC1E9">
            <w:pPr>
              <w:spacing w:line="276" w:lineRule="auto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生物质热解及资源化利用，清洁高效燃烧技术，新能源</w:t>
            </w:r>
          </w:p>
        </w:tc>
      </w:tr>
      <w:tr w14:paraId="54DB3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3" w:hRule="atLeast"/>
        </w:trPr>
        <w:tc>
          <w:tcPr>
            <w:tcW w:w="1701" w:type="dxa"/>
            <w:vAlign w:val="center"/>
          </w:tcPr>
          <w:p w14:paraId="58787370">
            <w:pPr>
              <w:spacing w:line="276" w:lineRule="auto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个人简介及主要荣誉成就</w:t>
            </w:r>
          </w:p>
        </w:tc>
        <w:tc>
          <w:tcPr>
            <w:tcW w:w="7193" w:type="dxa"/>
            <w:gridSpan w:val="4"/>
            <w:vAlign w:val="center"/>
          </w:tcPr>
          <w:p w14:paraId="152B1965">
            <w:pPr>
              <w:spacing w:line="360" w:lineRule="auto"/>
              <w:ind w:firstLine="480" w:firstLineChars="200"/>
              <w:rPr>
                <w:rFonts w:hint="eastAsia" w:ascii="Times New Roman" w:hAnsi="仿宋" w:eastAsia="仿宋"/>
                <w:sz w:val="24"/>
              </w:rPr>
            </w:pPr>
          </w:p>
          <w:p w14:paraId="2F398B88">
            <w:pPr>
              <w:spacing w:line="360" w:lineRule="auto"/>
              <w:ind w:firstLine="480" w:firstLineChars="200"/>
              <w:rPr>
                <w:rFonts w:hint="eastAsia" w:ascii="Times New Roman" w:hAnsi="仿宋" w:eastAsia="仿宋"/>
                <w:sz w:val="24"/>
              </w:rPr>
            </w:pPr>
          </w:p>
          <w:p w14:paraId="5D26F72F">
            <w:pPr>
              <w:spacing w:line="360" w:lineRule="auto"/>
              <w:ind w:firstLine="480" w:firstLineChars="200"/>
              <w:rPr>
                <w:rFonts w:hint="eastAsia" w:ascii="Times New Roman" w:hAnsi="仿宋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狄慧爽，女，工学博士，硕士生导师。毕业于华北电力大学动力工程及工程热物理专业。机械与动力工程学院专任教师。主要从事可再生能源利用，生物质催化转化，燃料高效清洁燃烧及相变储热方面的研究。</w:t>
            </w:r>
          </w:p>
          <w:p w14:paraId="1FF18195">
            <w:pPr>
              <w:spacing w:line="360" w:lineRule="auto"/>
              <w:ind w:firstLine="480" w:firstLineChars="200"/>
              <w:rPr>
                <w:rFonts w:hint="eastAsia" w:ascii="Times New Roman" w:hAnsi="仿宋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共参与科研项目3项，包括国家自然科学基金青年科学项目1项，省科技厅项目1项，新型节能环保产品合作研发项目1项。共发表学术论文10余篇，以第一/通讯作者发表学术论文6篇，其中SCI论文10余篇，一区top论文2篇。</w:t>
            </w:r>
          </w:p>
          <w:p w14:paraId="014B5454">
            <w:pPr>
              <w:spacing w:line="360" w:lineRule="auto"/>
              <w:ind w:firstLine="480" w:firstLineChars="200"/>
              <w:rPr>
                <w:rFonts w:hint="eastAsia" w:ascii="Times New Roman" w:hAnsi="仿宋" w:eastAsia="仿宋"/>
                <w:sz w:val="24"/>
              </w:rPr>
            </w:pPr>
          </w:p>
          <w:p w14:paraId="41EED45C">
            <w:pPr>
              <w:spacing w:line="360" w:lineRule="auto"/>
              <w:ind w:firstLine="480" w:firstLineChars="200"/>
              <w:rPr>
                <w:rFonts w:hint="eastAsia" w:ascii="Times New Roman" w:hAnsi="仿宋" w:eastAsia="仿宋"/>
                <w:sz w:val="24"/>
              </w:rPr>
            </w:pPr>
          </w:p>
          <w:p w14:paraId="0255AFF5">
            <w:pPr>
              <w:spacing w:line="360" w:lineRule="auto"/>
              <w:ind w:firstLine="480" w:firstLineChars="200"/>
              <w:rPr>
                <w:rFonts w:hint="eastAsia" w:ascii="Times New Roman" w:hAnsi="仿宋" w:eastAsia="仿宋"/>
                <w:sz w:val="24"/>
              </w:rPr>
            </w:pPr>
          </w:p>
          <w:p w14:paraId="2C4C037A">
            <w:pPr>
              <w:spacing w:line="360" w:lineRule="auto"/>
              <w:ind w:firstLine="480" w:firstLineChars="200"/>
              <w:rPr>
                <w:rFonts w:hint="eastAsia" w:ascii="Times New Roman" w:hAnsi="仿宋" w:eastAsia="仿宋"/>
                <w:sz w:val="24"/>
              </w:rPr>
            </w:pPr>
          </w:p>
          <w:p w14:paraId="22EF0712">
            <w:pPr>
              <w:spacing w:line="360" w:lineRule="auto"/>
              <w:ind w:firstLine="480" w:firstLineChars="200"/>
              <w:rPr>
                <w:rFonts w:hint="eastAsia" w:ascii="Times New Roman" w:hAnsi="仿宋" w:eastAsia="仿宋"/>
                <w:sz w:val="24"/>
              </w:rPr>
            </w:pPr>
          </w:p>
          <w:p w14:paraId="46EF0AA4">
            <w:pPr>
              <w:spacing w:line="360" w:lineRule="auto"/>
              <w:ind w:firstLine="480" w:firstLineChars="200"/>
              <w:rPr>
                <w:rFonts w:hint="eastAsia" w:ascii="Times New Roman" w:hAnsi="仿宋" w:eastAsia="仿宋"/>
                <w:sz w:val="24"/>
              </w:rPr>
            </w:pPr>
          </w:p>
          <w:p w14:paraId="11C88677">
            <w:pPr>
              <w:spacing w:line="360" w:lineRule="auto"/>
              <w:rPr>
                <w:rFonts w:hint="eastAsia" w:asciiTheme="minorEastAsia" w:hAnsiTheme="minorEastAsia"/>
                <w:szCs w:val="21"/>
              </w:rPr>
            </w:pPr>
          </w:p>
        </w:tc>
      </w:tr>
    </w:tbl>
    <w:p w14:paraId="782AB6CB">
      <w:pPr>
        <w:jc w:val="center"/>
        <w:rPr>
          <w:rFonts w:hint="eastAsia" w:ascii="黑体" w:hAnsi="黑体" w:eastAsia="黑体"/>
          <w:b/>
          <w:sz w:val="36"/>
          <w:szCs w:val="36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A1D"/>
    <w:rsid w:val="000773C6"/>
    <w:rsid w:val="000B191D"/>
    <w:rsid w:val="00126D76"/>
    <w:rsid w:val="00156476"/>
    <w:rsid w:val="00165FE1"/>
    <w:rsid w:val="001F20E9"/>
    <w:rsid w:val="00251AEA"/>
    <w:rsid w:val="00255706"/>
    <w:rsid w:val="002973F6"/>
    <w:rsid w:val="002A1187"/>
    <w:rsid w:val="002C2816"/>
    <w:rsid w:val="002C4C8E"/>
    <w:rsid w:val="00315EB1"/>
    <w:rsid w:val="003344FF"/>
    <w:rsid w:val="003D3C86"/>
    <w:rsid w:val="003D4569"/>
    <w:rsid w:val="00411501"/>
    <w:rsid w:val="00411596"/>
    <w:rsid w:val="004615C3"/>
    <w:rsid w:val="00481DD4"/>
    <w:rsid w:val="004B3D25"/>
    <w:rsid w:val="004B45EA"/>
    <w:rsid w:val="004D594B"/>
    <w:rsid w:val="00512214"/>
    <w:rsid w:val="00531252"/>
    <w:rsid w:val="00556EE4"/>
    <w:rsid w:val="00574A11"/>
    <w:rsid w:val="00581152"/>
    <w:rsid w:val="005B0002"/>
    <w:rsid w:val="005C47F5"/>
    <w:rsid w:val="006425A9"/>
    <w:rsid w:val="006C4AD6"/>
    <w:rsid w:val="006D0744"/>
    <w:rsid w:val="006F177A"/>
    <w:rsid w:val="007049A2"/>
    <w:rsid w:val="00747ED5"/>
    <w:rsid w:val="007B7E8F"/>
    <w:rsid w:val="00817A9D"/>
    <w:rsid w:val="00835CE2"/>
    <w:rsid w:val="008562BD"/>
    <w:rsid w:val="008B4878"/>
    <w:rsid w:val="008D3962"/>
    <w:rsid w:val="00917025"/>
    <w:rsid w:val="00962365"/>
    <w:rsid w:val="009771AC"/>
    <w:rsid w:val="00990DEF"/>
    <w:rsid w:val="009C5F32"/>
    <w:rsid w:val="00A01056"/>
    <w:rsid w:val="00A14270"/>
    <w:rsid w:val="00A60BD7"/>
    <w:rsid w:val="00AA0C43"/>
    <w:rsid w:val="00AA7501"/>
    <w:rsid w:val="00B17A28"/>
    <w:rsid w:val="00B86A1D"/>
    <w:rsid w:val="00BC2F64"/>
    <w:rsid w:val="00C03DFC"/>
    <w:rsid w:val="00C807D2"/>
    <w:rsid w:val="00C945BC"/>
    <w:rsid w:val="00CF1DF2"/>
    <w:rsid w:val="00D24FF4"/>
    <w:rsid w:val="00D82BC1"/>
    <w:rsid w:val="00D922EC"/>
    <w:rsid w:val="00DA04B7"/>
    <w:rsid w:val="00E47145"/>
    <w:rsid w:val="00E57A04"/>
    <w:rsid w:val="00E81AE6"/>
    <w:rsid w:val="00EB76B8"/>
    <w:rsid w:val="00F90225"/>
    <w:rsid w:val="00FD74CC"/>
    <w:rsid w:val="00FE694D"/>
    <w:rsid w:val="00FF0337"/>
    <w:rsid w:val="5C3B5F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298</Words>
  <Characters>338</Characters>
  <Lines>30</Lines>
  <Paragraphs>26</Paragraphs>
  <TotalTime>13</TotalTime>
  <ScaleCrop>false</ScaleCrop>
  <LinksUpToDate>false</LinksUpToDate>
  <CharactersWithSpaces>352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2025-04-24T07:30:00Z</dcterms:created>
  <dc:creator>zj</dc:creator>
  <cp:lastModifiedBy>李.</cp:lastModifiedBy>
  <cp:lastPrinted>2020-11-03T04:15:00Z</cp:lastPrinted>
  <dcterms:modified xsi:type="dcterms:W3CDTF">2025-06-25T03:00:53Z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8AF3D5597CD04AE5A8C3E9609E9A7947_13</vt:lpwstr>
  </property>
</Properties>
</file>